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textAlignment w:val="baseline"/>
        <w:rPr>
          <w:rFonts w:cs="Tahoma"/>
          <w:color w:val="333333"/>
          <w:sz w:val="32"/>
          <w:szCs w:val="32"/>
        </w:rPr>
      </w:pPr>
    </w:p>
    <w:p>
      <w:pPr>
        <w:spacing w:line="400" w:lineRule="exact"/>
        <w:textAlignment w:val="baseline"/>
        <w:rPr>
          <w:rStyle w:val="7"/>
          <w:rFonts w:ascii="宋体"/>
          <w:b/>
          <w:color w:val="000000"/>
          <w:sz w:val="30"/>
          <w:szCs w:val="30"/>
        </w:rPr>
      </w:pPr>
      <w:r>
        <w:rPr>
          <w:rFonts w:hint="eastAsia" w:cs="Tahoma"/>
          <w:color w:val="333333"/>
          <w:sz w:val="32"/>
          <w:szCs w:val="32"/>
        </w:rPr>
        <w:t>  </w:t>
      </w:r>
      <w:r>
        <w:rPr>
          <w:rStyle w:val="7"/>
          <w:rFonts w:ascii="宋体"/>
          <w:b/>
          <w:color w:val="000000"/>
          <w:sz w:val="30"/>
          <w:szCs w:val="30"/>
        </w:rPr>
        <w:t>附件</w:t>
      </w:r>
    </w:p>
    <w:p>
      <w:pPr>
        <w:spacing w:line="400" w:lineRule="exact"/>
        <w:ind w:firstLine="472" w:firstLineChars="147"/>
        <w:jc w:val="center"/>
        <w:textAlignment w:val="baseline"/>
        <w:rPr>
          <w:rStyle w:val="7"/>
          <w:rFonts w:asciiTheme="minorEastAsia" w:hAnsiTheme="minorEastAsia"/>
          <w:b/>
          <w:color w:val="000000"/>
          <w:sz w:val="32"/>
          <w:szCs w:val="32"/>
        </w:rPr>
      </w:pPr>
    </w:p>
    <w:p>
      <w:pPr>
        <w:snapToGrid w:val="0"/>
        <w:spacing w:line="400" w:lineRule="exact"/>
        <w:jc w:val="center"/>
        <w:textAlignment w:val="baseline"/>
        <w:rPr>
          <w:rStyle w:val="7"/>
          <w:rFonts w:asciiTheme="minorEastAsia" w:hAnsiTheme="minorEastAsia"/>
          <w:b/>
          <w:color w:val="000000"/>
          <w:sz w:val="36"/>
          <w:szCs w:val="36"/>
        </w:rPr>
      </w:pPr>
      <w:r>
        <w:rPr>
          <w:rStyle w:val="7"/>
          <w:rFonts w:hint="eastAsia" w:asciiTheme="minorEastAsia" w:hAnsiTheme="minorEastAsia"/>
          <w:b/>
          <w:color w:val="000000"/>
          <w:sz w:val="36"/>
          <w:szCs w:val="36"/>
        </w:rPr>
        <w:t xml:space="preserve">      </w:t>
      </w:r>
      <w:r>
        <w:rPr>
          <w:rStyle w:val="7"/>
          <w:rFonts w:asciiTheme="minorEastAsia" w:hAnsiTheme="minorEastAsia"/>
          <w:b/>
          <w:color w:val="000000"/>
          <w:sz w:val="36"/>
          <w:szCs w:val="36"/>
        </w:rPr>
        <w:t>报</w:t>
      </w:r>
      <w:r>
        <w:rPr>
          <w:rStyle w:val="7"/>
          <w:rFonts w:hint="eastAsia" w:asciiTheme="minorEastAsia" w:hAnsiTheme="minorEastAsia"/>
          <w:b/>
          <w:color w:val="000000"/>
          <w:sz w:val="36"/>
          <w:szCs w:val="36"/>
        </w:rPr>
        <w:t xml:space="preserve"> </w:t>
      </w:r>
      <w:r>
        <w:rPr>
          <w:rStyle w:val="7"/>
          <w:rFonts w:asciiTheme="minorEastAsia" w:hAnsiTheme="minorEastAsia"/>
          <w:b/>
          <w:color w:val="000000"/>
          <w:sz w:val="36"/>
          <w:szCs w:val="36"/>
        </w:rPr>
        <w:t>价</w:t>
      </w:r>
      <w:r>
        <w:rPr>
          <w:rStyle w:val="7"/>
          <w:rFonts w:hint="eastAsia" w:asciiTheme="minorEastAsia" w:hAnsiTheme="minorEastAsia"/>
          <w:b/>
          <w:color w:val="000000"/>
          <w:sz w:val="36"/>
          <w:szCs w:val="36"/>
        </w:rPr>
        <w:t xml:space="preserve"> </w:t>
      </w:r>
      <w:r>
        <w:rPr>
          <w:rStyle w:val="7"/>
          <w:rFonts w:asciiTheme="minorEastAsia" w:hAnsiTheme="minorEastAsia"/>
          <w:b/>
          <w:color w:val="000000"/>
          <w:sz w:val="36"/>
          <w:szCs w:val="36"/>
        </w:rPr>
        <w:t>单</w:t>
      </w:r>
    </w:p>
    <w:p>
      <w:pPr>
        <w:pStyle w:val="4"/>
        <w:rPr>
          <w:rFonts w:asciiTheme="minorEastAsia" w:hAnsiTheme="minorEastAsia" w:eastAsiaTheme="minorEastAsia"/>
        </w:rPr>
      </w:pPr>
    </w:p>
    <w:tbl>
      <w:tblPr>
        <w:tblStyle w:val="5"/>
        <w:tblW w:w="9600" w:type="dxa"/>
        <w:tblInd w:w="-108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03"/>
        <w:gridCol w:w="7797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03" w:hRule="exact"/>
        </w:trPr>
        <w:tc>
          <w:tcPr>
            <w:tcW w:w="180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asciiTheme="minorEastAsia" w:hAnsiTheme="minorEastAsia"/>
                <w:color w:val="000000"/>
                <w:sz w:val="24"/>
              </w:rPr>
              <w:t>项目名称</w:t>
            </w:r>
          </w:p>
        </w:tc>
        <w:tc>
          <w:tcPr>
            <w:tcW w:w="7797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widowControl/>
              <w:shd w:val="clear" w:color="auto" w:fill="FFFFFF"/>
              <w:jc w:val="center"/>
              <w:outlineLvl w:val="2"/>
              <w:rPr>
                <w:rFonts w:ascii="Tahoma" w:hAnsi="Tahoma" w:eastAsia="宋体" w:cs="Tahoma"/>
                <w:color w:val="333333"/>
                <w:kern w:val="0"/>
                <w:sz w:val="33"/>
                <w:szCs w:val="33"/>
              </w:rPr>
            </w:pPr>
            <w:r>
              <w:rPr>
                <w:rFonts w:hint="eastAsia" w:ascii="Tahoma" w:hAnsi="Tahoma" w:eastAsia="宋体" w:cs="Tahoma"/>
                <w:color w:val="333333"/>
                <w:kern w:val="0"/>
                <w:sz w:val="33"/>
                <w:szCs w:val="33"/>
              </w:rPr>
              <w:t>岩土中心</w:t>
            </w:r>
            <w:r>
              <w:rPr>
                <w:rFonts w:ascii="Tahoma" w:hAnsi="Tahoma" w:eastAsia="宋体" w:cs="Tahoma"/>
                <w:color w:val="333333"/>
                <w:kern w:val="0"/>
                <w:sz w:val="33"/>
                <w:szCs w:val="33"/>
              </w:rPr>
              <w:t>业务用车租赁项目</w:t>
            </w:r>
          </w:p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2" w:hRule="exact"/>
        </w:trPr>
        <w:tc>
          <w:tcPr>
            <w:tcW w:w="1803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委托单位</w:t>
            </w:r>
          </w:p>
        </w:tc>
        <w:tc>
          <w:tcPr>
            <w:tcW w:w="7797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芜湖市建昌工程质量检测中心有限公司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27" w:hRule="exact"/>
        </w:trPr>
        <w:tc>
          <w:tcPr>
            <w:tcW w:w="1803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服务</w:t>
            </w:r>
            <w:r>
              <w:rPr>
                <w:rStyle w:val="7"/>
                <w:rFonts w:asciiTheme="minorEastAsia" w:hAnsiTheme="minorEastAsia"/>
                <w:color w:val="000000"/>
                <w:sz w:val="24"/>
              </w:rPr>
              <w:t>内容</w:t>
            </w:r>
          </w:p>
        </w:tc>
        <w:tc>
          <w:tcPr>
            <w:tcW w:w="7797" w:type="dxa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岩土中心</w:t>
            </w:r>
            <w:r>
              <w:rPr>
                <w:rStyle w:val="7"/>
                <w:rFonts w:asciiTheme="minorEastAsia" w:hAnsiTheme="minorEastAsia"/>
                <w:color w:val="000000"/>
                <w:sz w:val="24"/>
              </w:rPr>
              <w:t>业务用车租赁</w:t>
            </w: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服务</w:t>
            </w:r>
          </w:p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（具体内容参照询价函）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6" w:hRule="exact"/>
        </w:trPr>
        <w:tc>
          <w:tcPr>
            <w:tcW w:w="1803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服务期</w:t>
            </w:r>
          </w:p>
        </w:tc>
        <w:tc>
          <w:tcPr>
            <w:tcW w:w="7797" w:type="dxa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12" w:space="0"/>
            </w:tcBorders>
            <w:vAlign w:val="center"/>
          </w:tcPr>
          <w:p>
            <w:pPr>
              <w:pStyle w:val="3"/>
              <w:spacing w:before="0" w:beforeAutospacing="0" w:after="0" w:afterAutospacing="0" w:line="300" w:lineRule="auto"/>
              <w:ind w:firstLine="480"/>
              <w:jc w:val="center"/>
              <w:rPr>
                <w:rStyle w:val="7"/>
                <w:rFonts w:asciiTheme="minorEastAsia" w:hAnsiTheme="minorEastAsia" w:eastAsiaTheme="minorEastAsia"/>
                <w:color w:val="000000"/>
              </w:rPr>
            </w:pPr>
            <w:r>
              <w:rPr>
                <w:rStyle w:val="7"/>
                <w:rFonts w:hint="eastAsia" w:asciiTheme="minorEastAsia" w:hAnsiTheme="minorEastAsia" w:eastAsiaTheme="minorEastAsia"/>
                <w:color w:val="000000"/>
              </w:rPr>
              <w:t>三年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46" w:hRule="atLeast"/>
        </w:trPr>
        <w:tc>
          <w:tcPr>
            <w:tcW w:w="1803" w:type="dxa"/>
            <w:tcBorders>
              <w:top w:val="single" w:color="000000" w:sz="4" w:space="0"/>
              <w:left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报价</w:t>
            </w:r>
          </w:p>
        </w:tc>
        <w:tc>
          <w:tcPr>
            <w:tcW w:w="7797" w:type="dxa"/>
            <w:tcBorders>
              <w:top w:val="single" w:color="000000" w:sz="4" w:space="0"/>
              <w:left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01" w:hRule="exact"/>
        </w:trPr>
        <w:tc>
          <w:tcPr>
            <w:tcW w:w="1803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jc w:val="center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报价须知</w:t>
            </w:r>
          </w:p>
        </w:tc>
        <w:tc>
          <w:tcPr>
            <w:tcW w:w="7797" w:type="dxa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000000" w:sz="12" w:space="0"/>
            </w:tcBorders>
            <w:vAlign w:val="center"/>
          </w:tcPr>
          <w:p>
            <w:pPr>
              <w:spacing w:line="400" w:lineRule="exact"/>
              <w:ind w:right="-73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1、本次报价不得超过控制价，否则按废标处理。</w:t>
            </w:r>
          </w:p>
          <w:p>
            <w:pPr>
              <w:spacing w:line="400" w:lineRule="exact"/>
              <w:ind w:right="-73"/>
              <w:textAlignment w:val="baseline"/>
              <w:rPr>
                <w:rStyle w:val="7"/>
                <w:rFonts w:asciiTheme="minorEastAsia" w:hAnsiTheme="minorEastAsia"/>
                <w:color w:val="000000"/>
                <w:sz w:val="24"/>
              </w:rPr>
            </w:pPr>
            <w:r>
              <w:rPr>
                <w:rStyle w:val="7"/>
                <w:rFonts w:hint="eastAsia" w:asciiTheme="minorEastAsia" w:hAnsiTheme="minorEastAsia"/>
                <w:color w:val="000000"/>
                <w:sz w:val="24"/>
              </w:rPr>
              <w:t>2、评标以最低价中标。</w:t>
            </w:r>
          </w:p>
        </w:tc>
      </w:tr>
    </w:tbl>
    <w:p>
      <w:pPr>
        <w:pStyle w:val="8"/>
        <w:widowControl/>
        <w:spacing w:line="400" w:lineRule="exact"/>
        <w:rPr>
          <w:rStyle w:val="7"/>
          <w:rFonts w:cs="宋体" w:asciiTheme="minorEastAsia" w:hAnsiTheme="minorEastAsia" w:eastAsiaTheme="minorEastAsia"/>
          <w:b w:val="0"/>
          <w:color w:val="000000"/>
          <w:u w:val="single"/>
        </w:rPr>
      </w:pPr>
      <w:r>
        <w:rPr>
          <w:rStyle w:val="7"/>
          <w:rFonts w:hint="eastAsia" w:cs="宋体" w:asciiTheme="minorEastAsia" w:hAnsiTheme="minorEastAsia" w:eastAsiaTheme="minorEastAsia"/>
          <w:b w:val="0"/>
          <w:color w:val="000000"/>
        </w:rPr>
        <w:t>报价</w:t>
      </w:r>
      <w:r>
        <w:rPr>
          <w:rStyle w:val="7"/>
          <w:rFonts w:cs="宋体" w:asciiTheme="minorEastAsia" w:hAnsiTheme="minorEastAsia" w:eastAsiaTheme="minorEastAsia"/>
          <w:b w:val="0"/>
          <w:color w:val="000000"/>
        </w:rPr>
        <w:t>单位名称（签章）：</w:t>
      </w:r>
      <w:r>
        <w:rPr>
          <w:rStyle w:val="7"/>
          <w:rFonts w:hint="eastAsia" w:cs="宋体" w:asciiTheme="minorEastAsia" w:hAnsiTheme="minorEastAsia" w:eastAsiaTheme="minorEastAsia"/>
          <w:b w:val="0"/>
          <w:color w:val="000000"/>
          <w:u w:val="single"/>
        </w:rPr>
        <w:t xml:space="preserve">                                  </w:t>
      </w:r>
    </w:p>
    <w:p>
      <w:pPr>
        <w:pStyle w:val="8"/>
        <w:widowControl/>
        <w:spacing w:line="400" w:lineRule="exact"/>
        <w:rPr>
          <w:rFonts w:cs="宋体" w:asciiTheme="minorEastAsia" w:hAnsiTheme="minorEastAsia" w:eastAsiaTheme="minorEastAsia"/>
          <w:b w:val="0"/>
          <w:color w:val="000000"/>
          <w:sz w:val="21"/>
          <w:szCs w:val="24"/>
          <w:u w:val="single"/>
          <w:lang w:val="en-US"/>
        </w:rPr>
      </w:pPr>
      <w:r>
        <w:rPr>
          <w:rStyle w:val="7"/>
          <w:rFonts w:cs="宋体" w:asciiTheme="minorEastAsia" w:hAnsiTheme="minorEastAsia" w:eastAsiaTheme="minorEastAsia"/>
          <w:b w:val="0"/>
          <w:color w:val="000000"/>
        </w:rPr>
        <w:t>法定代表人或</w:t>
      </w:r>
      <w:r>
        <w:rPr>
          <w:rStyle w:val="7"/>
          <w:rFonts w:hint="eastAsia" w:cs="宋体" w:asciiTheme="minorEastAsia" w:hAnsiTheme="minorEastAsia" w:eastAsiaTheme="minorEastAsia"/>
          <w:b w:val="0"/>
          <w:color w:val="000000"/>
        </w:rPr>
        <w:t>代理</w:t>
      </w:r>
      <w:r>
        <w:rPr>
          <w:rStyle w:val="7"/>
          <w:rFonts w:cs="宋体" w:asciiTheme="minorEastAsia" w:hAnsiTheme="minorEastAsia" w:eastAsiaTheme="minorEastAsia"/>
          <w:b w:val="0"/>
          <w:color w:val="000000"/>
        </w:rPr>
        <w:t>人</w:t>
      </w:r>
      <w:r>
        <w:rPr>
          <w:rStyle w:val="7"/>
          <w:rFonts w:hint="eastAsia" w:cs="宋体" w:asciiTheme="minorEastAsia" w:hAnsiTheme="minorEastAsia" w:eastAsiaTheme="minorEastAsia"/>
          <w:b w:val="0"/>
          <w:color w:val="000000"/>
        </w:rPr>
        <w:t>：</w:t>
      </w:r>
      <w:r>
        <w:rPr>
          <w:rStyle w:val="7"/>
          <w:rFonts w:hint="eastAsia" w:cs="宋体" w:asciiTheme="minorEastAsia" w:hAnsiTheme="minorEastAsia" w:eastAsiaTheme="minorEastAsia"/>
          <w:b w:val="0"/>
          <w:color w:val="000000"/>
          <w:u w:val="single"/>
        </w:rPr>
        <w:t xml:space="preserve">                     （签字或盖章）</w:t>
      </w:r>
    </w:p>
    <w:p>
      <w:pPr>
        <w:pStyle w:val="8"/>
        <w:widowControl/>
        <w:spacing w:line="400" w:lineRule="exact"/>
        <w:rPr>
          <w:rStyle w:val="7"/>
          <w:rFonts w:cs="宋体" w:asciiTheme="minorEastAsia" w:hAnsiTheme="minorEastAsia" w:eastAsiaTheme="minorEastAsia"/>
          <w:b w:val="0"/>
          <w:color w:val="000000"/>
          <w:u w:val="single"/>
        </w:rPr>
      </w:pPr>
      <w:r>
        <w:rPr>
          <w:rStyle w:val="7"/>
          <w:rFonts w:cs="宋体" w:asciiTheme="minorEastAsia" w:hAnsiTheme="minorEastAsia" w:eastAsiaTheme="minorEastAsia"/>
          <w:b w:val="0"/>
          <w:color w:val="000000"/>
        </w:rPr>
        <w:t xml:space="preserve">             日      期：</w:t>
      </w:r>
      <w:r>
        <w:rPr>
          <w:rStyle w:val="7"/>
          <w:rFonts w:hint="eastAsia" w:cs="宋体" w:asciiTheme="minorEastAsia" w:hAnsiTheme="minorEastAsia" w:eastAsiaTheme="minorEastAsia"/>
          <w:b w:val="0"/>
          <w:color w:val="000000"/>
          <w:u w:val="single"/>
        </w:rPr>
        <w:t xml:space="preserve">     </w:t>
      </w:r>
      <w:r>
        <w:rPr>
          <w:rStyle w:val="7"/>
          <w:rFonts w:cs="宋体" w:asciiTheme="minorEastAsia" w:hAnsiTheme="minorEastAsia" w:eastAsiaTheme="minorEastAsia"/>
          <w:b w:val="0"/>
          <w:color w:val="000000"/>
          <w:u w:val="single"/>
        </w:rPr>
        <w:t>年</w:t>
      </w:r>
      <w:r>
        <w:rPr>
          <w:rStyle w:val="7"/>
          <w:rFonts w:hint="eastAsia" w:cs="宋体" w:asciiTheme="minorEastAsia" w:hAnsiTheme="minorEastAsia" w:eastAsiaTheme="minorEastAsia"/>
          <w:b w:val="0"/>
          <w:color w:val="000000"/>
          <w:u w:val="single"/>
        </w:rPr>
        <w:t xml:space="preserve">     </w:t>
      </w:r>
      <w:r>
        <w:rPr>
          <w:rStyle w:val="7"/>
          <w:rFonts w:cs="宋体" w:asciiTheme="minorEastAsia" w:hAnsiTheme="minorEastAsia" w:eastAsiaTheme="minorEastAsia"/>
          <w:b w:val="0"/>
          <w:color w:val="000000"/>
          <w:u w:val="single"/>
        </w:rPr>
        <w:t>月</w:t>
      </w:r>
      <w:r>
        <w:rPr>
          <w:rStyle w:val="7"/>
          <w:rFonts w:hint="eastAsia" w:cs="宋体" w:asciiTheme="minorEastAsia" w:hAnsiTheme="minorEastAsia" w:eastAsiaTheme="minorEastAsia"/>
          <w:b w:val="0"/>
          <w:color w:val="000000"/>
          <w:u w:val="single"/>
        </w:rPr>
        <w:t xml:space="preserve">      </w:t>
      </w:r>
      <w:r>
        <w:rPr>
          <w:rStyle w:val="7"/>
          <w:rFonts w:cs="宋体" w:asciiTheme="minorEastAsia" w:hAnsiTheme="minorEastAsia" w:eastAsiaTheme="minorEastAsia"/>
          <w:b w:val="0"/>
          <w:color w:val="000000"/>
          <w:u w:val="single"/>
        </w:rPr>
        <w:t>日</w:t>
      </w:r>
    </w:p>
    <w:p>
      <w:pPr>
        <w:rPr>
          <w:sz w:val="28"/>
          <w:szCs w:val="28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2A28DE"/>
    <w:rsid w:val="492A2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semiHidden/>
    <w:unhideWhenUsed/>
    <w:uiPriority w:val="99"/>
    <w:pPr>
      <w:spacing w:after="120"/>
      <w:ind w:left="420" w:leftChars="200"/>
    </w:p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4">
    <w:name w:val="Body Text First Indent 2"/>
    <w:basedOn w:val="2"/>
    <w:uiPriority w:val="0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character" w:customStyle="1" w:styleId="7">
    <w:name w:val="NormalCharacter"/>
    <w:semiHidden/>
    <w:qFormat/>
    <w:uiPriority w:val="0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customStyle="1" w:styleId="8">
    <w:name w:val="Heading4"/>
    <w:basedOn w:val="1"/>
    <w:next w:val="1"/>
    <w:qFormat/>
    <w:uiPriority w:val="0"/>
    <w:pPr>
      <w:keepNext/>
      <w:keepLines/>
      <w:spacing w:before="280" w:after="290" w:line="376" w:lineRule="atLeast"/>
      <w:textAlignment w:val="baseline"/>
    </w:pPr>
    <w:rPr>
      <w:rFonts w:ascii="Arial" w:hAnsi="Arial" w:eastAsia="黑体" w:cs="Times New Roman"/>
      <w:b/>
      <w:bCs/>
      <w:sz w:val="28"/>
      <w:szCs w:val="2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2023-10-08T03:44:00Z</dcterms:created>
  <dc:creator>小赵</dc:creator>
  <cp:lastModifiedBy>小赵</cp:lastModifiedBy>
  <dcterms:modified xsi:type="dcterms:W3CDTF">2023-10-08T03:44:33Z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2052-11.8.2.9015</vt:lpwstr>
  </property>
</Properties>
</file>